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3D79B4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color w:val="3D79B4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2023年东营市市属事业单位“千名英才”选聘（第二轮）报名情况</w:t>
      </w:r>
    </w:p>
    <w:p>
      <w:pPr>
        <w:keepNext w:val="0"/>
        <w:keepLines w:val="0"/>
        <w:widowControl/>
        <w:suppressLineNumbers w:val="0"/>
        <w:pBdr>
          <w:top w:val="dotted" w:color="909090" w:sz="2" w:space="15"/>
          <w:left w:val="dotted" w:color="909090" w:sz="2" w:space="15"/>
          <w:bottom w:val="dotted" w:color="909090" w:sz="6" w:space="6"/>
          <w:right w:val="dotted" w:color="909090" w:sz="2" w:space="15"/>
        </w:pBdr>
        <w:shd w:val="clear" w:fill="FFFFFF"/>
        <w:spacing w:before="0" w:beforeAutospacing="0" w:after="0" w:afterAutospacing="0"/>
        <w:ind w:left="136" w:right="136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t xml:space="preserve">[ 发布日期：2023-08-22 ]　[ 点击次数：822 ]　[ 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u w:val="none"/>
          <w:bdr w:val="dotted" w:color="909090" w:sz="2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u w:val="none"/>
          <w:bdr w:val="dotted" w:color="909090" w:sz="2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u w:val="none"/>
          <w:bdr w:val="dotted" w:color="909090" w:sz="2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19"/>
          <w:szCs w:val="19"/>
          <w:u w:val="none"/>
          <w:shd w:val="clear" w:fill="FFFFFF"/>
        </w:rPr>
        <w:t>打印本页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u w:val="none"/>
          <w:bdr w:val="dotted" w:color="909090" w:sz="2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t xml:space="preserve"> ]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z w:val="22"/>
          <w:szCs w:val="22"/>
          <w:bdr w:val="none" w:color="auto" w:sz="0" w:space="0"/>
          <w:shd w:val="clear" w:fill="FFFFFF"/>
        </w:rPr>
        <w:t>数据截至202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2"/>
          <w:bdr w:val="none" w:color="auto" w:sz="0" w:space="0"/>
          <w:shd w:val="clear" w:fill="FFFFFF"/>
        </w:rPr>
        <w:t>3年8月22日16点，非最终数据，仅供参考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</w:p>
    <w:tbl>
      <w:tblPr>
        <w:tblW w:w="1029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4792"/>
        <w:gridCol w:w="781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19"/>
                <w:szCs w:val="19"/>
                <w:bdr w:val="none" w:color="auto" w:sz="0" w:space="0"/>
                <w:lang w:val="en-US" w:eastAsia="zh-CN" w:bidi="ar"/>
              </w:rPr>
              <w:t>计划招考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普通类-中共东营市委宣传部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市委讲师团-文化研究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普通类-中共东营市委宣传部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市新时代文明实践中心-文化研究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普通类-中共东营市委政法委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东营市网格化服务管理中心-计算机服务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普通类-中共东营市委党校（山东生态文明学院）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中共东营市委党校（山东生态文明学院）-生态文明教研室教师1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普通类-中共东营市委党校（山东生态文明学院）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中共东营市委党校（山东生态文明学院）-生态文明教研室教师2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普通类-东营市社会科学界联合会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《黄河口社会科学》编辑部-社科研究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普通类-东营市科学技术协会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东营市科技馆（东营市科普服务中心）-信息化服务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市大数据中心-大数据管理1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市大数据中心-信息技术与安全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市大数据中心-综合服务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东营市胜利教育管理服务中心-综合服务1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东营市胜利教育管理服务中心-综合服务2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东营市湿地城市建设推进中心-工程管理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普通类-东营市工业和信息化局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东营市非公有制经济发展促进中心-技术服务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普通类-东营市工业和信息化局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东营市非公有制经济发展促进中心-综合服务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普通类-东营市人力资源和社会保障局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东营市人力资源和社会保障事业服务中心-人力资源服务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普通类-东营市交通运输局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东营市危险化学品道路运输安全管理服务中心-化工安全服务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东营市水务事业发展中心-工程服务1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东营市水务事业发展中心-工程服务2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东营市河道海堤服务中心-工程服务1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东营市河道海堤服务中心-工程服务2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普通类-东营市水务局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东营市水政监察支队-法律服务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普通类-东营市海洋发展和渔业局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东营市海洋发展研究院-技术服务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普通类-市文化和旅游局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东营市文物考古研究所-考古服务1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普通类-东营市审计局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东营市审计服务中心-工程服务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东营市食品药品检验研究院-纤维检验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东营市食品药品检验研究院-食品检验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东营市市场监管事务服务中心-市场监管事务服务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东营市特种设备检验研究院-检验检测（承压类）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东营市特种设备检验研究院-检验检测（机电类）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普通类-东营市统计局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东营市城市调查中心-统计调查研究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普通类-东营职业学院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东营职业学院-专业教师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普通类-山东省黄河三角洲可持续发展研究院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山东省黄河三角洲可持续发展研究院-计算机服务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普通类-山东省黄河三角洲可持续发展研究院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山东省黄河三角洲可持续发展研究院-技术服务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普通类-山东黄河三角洲国家级自然保护区管理委员会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山东黄河三角洲国家级自然保护区科研中心-科学研究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东营市人民医院（山东省立医院集团东营医院）-内科医生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东营市人民医院（山东省立医院集团东营医院）-外科医生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东营市人民医院（山东省立医院集团东营医院）-临床医生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东营市人民医院（山东省立医院集团东营医院）-综合岗位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东营市中医院-病理科医师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东营市中医院-康复医师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东营市中医院-临床医师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东营市精神卫生中心-精神卫生中心医师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东营市传染病医院-传染病医院医师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东营市第二人民医院-内科医生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东营市第二人民医院-外科医生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东营市第二人民医院-中医医生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东营市第二人民医院-康复医生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东营市第二人民医院-超声科医生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东营市第二人民医院-综合岗位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卫生类-东营市退役军人事务局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东营市荣军医院-临床护理岗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东营市实验中学-语文教师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东营市实验中学-数学教师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东营市实验中学-英语教师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东营市育才学校-语文教师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东营市育才学校-数学教师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东营市育才学校-历史教师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4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东营市晨阳学校-历史教师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B8A7E90"/>
    <w:rsid w:val="5B8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2023-08-23T00:10:00Z</dcterms:created>
  <dc:creator>祝</dc:creator>
  <cp:lastModifiedBy>祝</cp:lastModifiedBy>
  <dcterms:modified xsi:type="dcterms:W3CDTF">2023-08-23T03:34:16Z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56E3AF09AC9D401589535FEE78BADB78_11</vt:lpwstr>
  </property>
</Properties>
</file>